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2E" w:rsidRPr="0095212E" w:rsidRDefault="0095212E" w:rsidP="0095212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212E" w:rsidRPr="0095212E" w:rsidRDefault="0095212E" w:rsidP="0095212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212E" w:rsidRPr="0095212E" w:rsidRDefault="0095212E" w:rsidP="0095212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21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B709FE7" wp14:editId="73861C93">
            <wp:simplePos x="0" y="0"/>
            <wp:positionH relativeFrom="column">
              <wp:posOffset>2425065</wp:posOffset>
            </wp:positionH>
            <wp:positionV relativeFrom="paragraph">
              <wp:posOffset>90805</wp:posOffset>
            </wp:positionV>
            <wp:extent cx="1104900" cy="609600"/>
            <wp:effectExtent l="0" t="0" r="0" b="0"/>
            <wp:wrapNone/>
            <wp:docPr id="1" name="Рисунок 1" descr="ФП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П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12E" w:rsidRPr="0095212E" w:rsidRDefault="0095212E" w:rsidP="0095212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212E" w:rsidRPr="0095212E" w:rsidRDefault="0095212E" w:rsidP="0095212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212E" w:rsidRPr="0095212E" w:rsidRDefault="0095212E" w:rsidP="0095212E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bookmarkStart w:id="0" w:name="_GoBack"/>
      <w:r w:rsidRPr="0095212E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ЗАПОЛНЕНИЕ ФОРМ СТАТИСТИЧЕСКОЙ ОТЧЕТНОСТИ № 7-РиУПП</w:t>
      </w:r>
    </w:p>
    <w:bookmarkEnd w:id="0"/>
    <w:p w:rsidR="0095212E" w:rsidRPr="0095212E" w:rsidRDefault="0095212E" w:rsidP="0095212E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34"/>
          <w:szCs w:val="34"/>
        </w:rPr>
      </w:pPr>
      <w:r w:rsidRPr="0095212E">
        <w:rPr>
          <w:rFonts w:ascii="Times New Roman" w:eastAsia="Calibri" w:hAnsi="Times New Roman" w:cs="Times New Roman"/>
          <w:b/>
          <w:i/>
          <w:iCs/>
          <w:color w:val="000000"/>
          <w:sz w:val="34"/>
          <w:szCs w:val="34"/>
        </w:rPr>
        <w:t xml:space="preserve"> (методические рекомендации)</w:t>
      </w:r>
    </w:p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95212E" w:rsidRPr="0095212E" w:rsidRDefault="0095212E" w:rsidP="0095212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95212E" w:rsidRPr="0095212E" w:rsidRDefault="0095212E" w:rsidP="0095212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95212E" w:rsidRPr="0095212E" w:rsidRDefault="0095212E" w:rsidP="0095212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95212E" w:rsidRPr="0095212E" w:rsidRDefault="0095212E" w:rsidP="0095212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95212E" w:rsidRPr="0095212E" w:rsidRDefault="0095212E" w:rsidP="0095212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95212E" w:rsidRPr="0095212E" w:rsidRDefault="0095212E" w:rsidP="0095212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95212E" w:rsidRPr="0095212E" w:rsidRDefault="0095212E" w:rsidP="0095212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95212E" w:rsidRPr="0095212E" w:rsidRDefault="0095212E" w:rsidP="0095212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95212E" w:rsidRPr="0095212E" w:rsidRDefault="0095212E" w:rsidP="0095212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95212E" w:rsidRPr="0095212E" w:rsidRDefault="0095212E" w:rsidP="0095212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95212E" w:rsidRPr="0095212E" w:rsidRDefault="0095212E" w:rsidP="0095212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95212E" w:rsidRPr="0095212E" w:rsidRDefault="0095212E" w:rsidP="0095212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95212E" w:rsidRPr="0095212E" w:rsidRDefault="0095212E" w:rsidP="0095212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95212E" w:rsidRPr="0095212E" w:rsidRDefault="0095212E" w:rsidP="0095212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95212E" w:rsidRPr="0095212E" w:rsidRDefault="0095212E" w:rsidP="0095212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95212E" w:rsidRPr="0095212E" w:rsidRDefault="0095212E" w:rsidP="0095212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95212E" w:rsidRPr="0095212E" w:rsidRDefault="0095212E" w:rsidP="0095212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95212E" w:rsidRPr="0095212E" w:rsidRDefault="0095212E" w:rsidP="0095212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95212E" w:rsidRPr="0095212E" w:rsidRDefault="0095212E" w:rsidP="0095212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95212E" w:rsidRPr="0095212E" w:rsidRDefault="0095212E" w:rsidP="0095212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95212E" w:rsidRPr="0095212E" w:rsidRDefault="0095212E" w:rsidP="0095212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95212E" w:rsidRPr="0095212E" w:rsidRDefault="0095212E" w:rsidP="0095212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95212E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Минск, 2021</w:t>
      </w:r>
    </w:p>
    <w:p w:rsidR="0095212E" w:rsidRPr="0095212E" w:rsidRDefault="0095212E" w:rsidP="0095212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95212E" w:rsidRPr="0095212E" w:rsidRDefault="0095212E" w:rsidP="0095212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95212E" w:rsidRPr="0095212E" w:rsidRDefault="0095212E" w:rsidP="0095212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95212E" w:rsidRPr="0095212E" w:rsidRDefault="0095212E" w:rsidP="0095212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95212E" w:rsidRPr="0095212E" w:rsidRDefault="0095212E" w:rsidP="0095212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95212E" w:rsidRPr="0095212E" w:rsidRDefault="0095212E" w:rsidP="0095212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95212E" w:rsidRPr="0095212E" w:rsidRDefault="0095212E" w:rsidP="0095212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95212E" w:rsidRPr="0095212E" w:rsidRDefault="0095212E" w:rsidP="0095212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95212E" w:rsidRPr="0095212E" w:rsidRDefault="0095212E" w:rsidP="0095212E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95212E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Порядок заполнения формы № 7-РиУПП</w:t>
      </w:r>
    </w:p>
    <w:p w:rsidR="0095212E" w:rsidRPr="0095212E" w:rsidRDefault="0095212E" w:rsidP="0095212E">
      <w:pPr>
        <w:widowControl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95212E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В строке 1 отражаются данные об общем количестве организаций, их обособленных подразделений, в отношении которых осуществлен общественный контроль, в том числе, организаций частной формы собственности, их обособленных подразделений, в которых профсоюз не создан.</w:t>
      </w:r>
    </w:p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95212E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В строке 1.1. указывается только количество организаций частной формы собственности, их обособленных подразделений, в которых профсоюз не создан, в отношении которых осуществлен общественный контроль.</w:t>
      </w:r>
    </w:p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32"/>
          <w:szCs w:val="32"/>
          <w:lang w:eastAsia="ru-RU"/>
        </w:rPr>
      </w:pPr>
      <w:r w:rsidRPr="0095212E">
        <w:rPr>
          <w:rFonts w:ascii="Times New Roman" w:eastAsia="Times New Roman" w:hAnsi="Times New Roman" w:cs="Times New Roman"/>
          <w:i/>
          <w:snapToGrid w:val="0"/>
          <w:sz w:val="32"/>
          <w:szCs w:val="32"/>
          <w:lang w:eastAsia="ru-RU"/>
        </w:rPr>
        <w:t>Пример:</w:t>
      </w:r>
    </w:p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8484"/>
        <w:gridCol w:w="851"/>
      </w:tblGrid>
      <w:tr w:rsidR="0095212E" w:rsidRPr="0095212E" w:rsidTr="0095212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организаций, их обособленных подразделений, в отношении которых осуществлен общественный контроль,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5212E" w:rsidRPr="0095212E" w:rsidTr="0095212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 том числе организаций частной формы собственности, </w:t>
            </w: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обособленных подразделений, </w:t>
            </w:r>
            <w:r w:rsidRPr="009521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которых профсоюз не создан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95212E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Данные по строке 2 должны быть равны сумме данных по строкам 2</w:t>
      </w:r>
      <w:r w:rsidRPr="0095212E">
        <w:rPr>
          <w:rFonts w:ascii="Times New Roman" w:eastAsia="Times New Roman" w:hAnsi="Times New Roman" w:cs="Times New Roman"/>
          <w:snapToGrid w:val="0"/>
          <w:sz w:val="32"/>
          <w:szCs w:val="32"/>
          <w:vertAlign w:val="superscript"/>
          <w:lang w:eastAsia="ru-RU"/>
        </w:rPr>
        <w:t>1</w:t>
      </w:r>
      <w:r w:rsidRPr="0095212E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и 2</w:t>
      </w:r>
      <w:r w:rsidRPr="0095212E">
        <w:rPr>
          <w:rFonts w:ascii="Times New Roman" w:eastAsia="Times New Roman" w:hAnsi="Times New Roman" w:cs="Times New Roman"/>
          <w:snapToGrid w:val="0"/>
          <w:sz w:val="32"/>
          <w:szCs w:val="32"/>
          <w:vertAlign w:val="superscript"/>
          <w:lang w:eastAsia="ru-RU"/>
        </w:rPr>
        <w:t>2</w:t>
      </w:r>
      <w:r w:rsidRPr="0095212E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.</w:t>
      </w:r>
    </w:p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95212E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В строке 2</w:t>
      </w:r>
      <w:r w:rsidRPr="0095212E">
        <w:rPr>
          <w:rFonts w:ascii="Times New Roman" w:eastAsia="Times New Roman" w:hAnsi="Times New Roman" w:cs="Times New Roman"/>
          <w:snapToGrid w:val="0"/>
          <w:sz w:val="32"/>
          <w:szCs w:val="32"/>
          <w:vertAlign w:val="superscript"/>
          <w:lang w:eastAsia="ru-RU"/>
        </w:rPr>
        <w:t>1</w:t>
      </w:r>
      <w:r w:rsidRPr="0095212E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указывается количество проведенных мониторингов за отчетный период.</w:t>
      </w:r>
    </w:p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32"/>
          <w:szCs w:val="32"/>
          <w:lang w:eastAsia="ru-RU"/>
        </w:rPr>
      </w:pPr>
      <w:proofErr w:type="spellStart"/>
      <w:r w:rsidRPr="0095212E">
        <w:rPr>
          <w:rFonts w:ascii="Times New Roman" w:eastAsia="Times New Roman" w:hAnsi="Times New Roman" w:cs="Times New Roman"/>
          <w:i/>
          <w:snapToGrid w:val="0"/>
          <w:sz w:val="32"/>
          <w:szCs w:val="32"/>
          <w:lang w:eastAsia="ru-RU"/>
        </w:rPr>
        <w:t>Справочно</w:t>
      </w:r>
      <w:proofErr w:type="spellEnd"/>
      <w:r w:rsidRPr="0095212E">
        <w:rPr>
          <w:rFonts w:ascii="Times New Roman" w:eastAsia="Times New Roman" w:hAnsi="Times New Roman" w:cs="Times New Roman"/>
          <w:i/>
          <w:snapToGrid w:val="0"/>
          <w:sz w:val="32"/>
          <w:szCs w:val="32"/>
          <w:lang w:eastAsia="ru-RU"/>
        </w:rPr>
        <w:t>:</w:t>
      </w:r>
    </w:p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32"/>
          <w:szCs w:val="32"/>
          <w:lang w:eastAsia="ru-RU"/>
        </w:rPr>
      </w:pPr>
      <w:r w:rsidRPr="0095212E">
        <w:rPr>
          <w:rFonts w:ascii="Times New Roman" w:eastAsia="Times New Roman" w:hAnsi="Times New Roman" w:cs="Times New Roman"/>
          <w:i/>
          <w:snapToGrid w:val="0"/>
          <w:sz w:val="32"/>
          <w:szCs w:val="32"/>
          <w:lang w:eastAsia="ru-RU"/>
        </w:rPr>
        <w:t>Мониторинг – мероприятия по наблюдению, анализу, оценке соблюдения трудовых и социально-экономических прав граждан (абзац 3 пункта 1.2.2 Указа Президента Республики Беларусь от 06.05.2010 № 240 "Об осуществлении общественного контроля профессиональными союзами", далее – Указ).</w:t>
      </w:r>
    </w:p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95212E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В строке 2</w:t>
      </w:r>
      <w:r w:rsidRPr="0095212E">
        <w:rPr>
          <w:rFonts w:ascii="Times New Roman" w:eastAsia="Times New Roman" w:hAnsi="Times New Roman" w:cs="Times New Roman"/>
          <w:snapToGrid w:val="0"/>
          <w:sz w:val="32"/>
          <w:szCs w:val="32"/>
          <w:vertAlign w:val="superscript"/>
          <w:lang w:eastAsia="ru-RU"/>
        </w:rPr>
        <w:t>2</w:t>
      </w:r>
      <w:r w:rsidRPr="0095212E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указывается информация об участии в работе коллегиальных органов, комиссий и иных формах, предусмотренных законодательством, коллективными договорами (соглашениями), не связанных с проведением проверок.</w:t>
      </w:r>
    </w:p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32"/>
          <w:szCs w:val="32"/>
          <w:lang w:eastAsia="ru-RU"/>
        </w:rPr>
      </w:pPr>
      <w:r w:rsidRPr="0095212E">
        <w:rPr>
          <w:rFonts w:ascii="Times New Roman" w:eastAsia="Times New Roman" w:hAnsi="Times New Roman" w:cs="Times New Roman"/>
          <w:i/>
          <w:snapToGrid w:val="0"/>
          <w:sz w:val="32"/>
          <w:szCs w:val="32"/>
          <w:lang w:eastAsia="ru-RU"/>
        </w:rPr>
        <w:t>Например, участие в работе комиссий по трудовым спорам, комиссий по общественному контролю за соблюдением законодательства о труде и заработной плате, согласование графиков работ (сменности), графиков трудовых отпусков (если такое согласование предусмотрено коллективным договором) и др.</w:t>
      </w:r>
    </w:p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32"/>
          <w:szCs w:val="32"/>
          <w:lang w:eastAsia="ru-RU"/>
        </w:rPr>
      </w:pPr>
      <w:r w:rsidRPr="0095212E">
        <w:rPr>
          <w:rFonts w:ascii="Times New Roman" w:eastAsia="Times New Roman" w:hAnsi="Times New Roman" w:cs="Times New Roman"/>
          <w:i/>
          <w:snapToGrid w:val="0"/>
          <w:sz w:val="32"/>
          <w:szCs w:val="32"/>
          <w:lang w:eastAsia="ru-RU"/>
        </w:rPr>
        <w:t>Пример: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8484"/>
        <w:gridCol w:w="851"/>
      </w:tblGrid>
      <w:tr w:rsidR="0095212E" w:rsidRPr="0095212E" w:rsidTr="0095212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Проведено мероприятий по общественному контролю,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5212E" w:rsidRPr="0095212E" w:rsidTr="0095212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5212E" w:rsidRPr="0095212E" w:rsidTr="0095212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участие в работе коллегиальных органов, комиссий и иных формах, предусмотренных законодательством, коллективными договорами (соглашениями), не связанных с проведением проверок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95212E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Данные по строке 3 должны быть равны сумме данных по строкам 3</w:t>
      </w:r>
      <w:r w:rsidRPr="0095212E">
        <w:rPr>
          <w:rFonts w:ascii="Times New Roman" w:eastAsia="Times New Roman" w:hAnsi="Times New Roman" w:cs="Times New Roman"/>
          <w:snapToGrid w:val="0"/>
          <w:sz w:val="32"/>
          <w:szCs w:val="32"/>
          <w:vertAlign w:val="superscript"/>
          <w:lang w:eastAsia="ru-RU"/>
        </w:rPr>
        <w:t>1</w:t>
      </w:r>
      <w:r w:rsidRPr="0095212E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и 3</w:t>
      </w:r>
      <w:r w:rsidRPr="0095212E">
        <w:rPr>
          <w:rFonts w:ascii="Times New Roman" w:eastAsia="Times New Roman" w:hAnsi="Times New Roman" w:cs="Times New Roman"/>
          <w:snapToGrid w:val="0"/>
          <w:sz w:val="32"/>
          <w:szCs w:val="32"/>
          <w:vertAlign w:val="superscript"/>
          <w:lang w:eastAsia="ru-RU"/>
        </w:rPr>
        <w:t>2</w:t>
      </w:r>
      <w:r w:rsidRPr="0095212E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.</w:t>
      </w:r>
    </w:p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32"/>
          <w:szCs w:val="32"/>
          <w:lang w:eastAsia="ru-RU"/>
        </w:rPr>
      </w:pPr>
      <w:proofErr w:type="spellStart"/>
      <w:r w:rsidRPr="0095212E">
        <w:rPr>
          <w:rFonts w:ascii="Times New Roman" w:eastAsia="Times New Roman" w:hAnsi="Times New Roman" w:cs="Times New Roman"/>
          <w:i/>
          <w:snapToGrid w:val="0"/>
          <w:sz w:val="32"/>
          <w:szCs w:val="32"/>
          <w:lang w:eastAsia="ru-RU"/>
        </w:rPr>
        <w:t>Справочно</w:t>
      </w:r>
      <w:proofErr w:type="spellEnd"/>
      <w:r w:rsidRPr="0095212E">
        <w:rPr>
          <w:rFonts w:ascii="Times New Roman" w:eastAsia="Times New Roman" w:hAnsi="Times New Roman" w:cs="Times New Roman"/>
          <w:i/>
          <w:snapToGrid w:val="0"/>
          <w:sz w:val="32"/>
          <w:szCs w:val="32"/>
          <w:lang w:eastAsia="ru-RU"/>
        </w:rPr>
        <w:t>:</w:t>
      </w:r>
    </w:p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32"/>
          <w:szCs w:val="32"/>
          <w:lang w:eastAsia="ru-RU"/>
        </w:rPr>
      </w:pPr>
      <w:r w:rsidRPr="0095212E">
        <w:rPr>
          <w:rFonts w:ascii="Times New Roman" w:eastAsia="Times New Roman" w:hAnsi="Times New Roman" w:cs="Times New Roman"/>
          <w:i/>
          <w:snapToGrid w:val="0"/>
          <w:sz w:val="32"/>
          <w:szCs w:val="32"/>
          <w:lang w:eastAsia="ru-RU"/>
        </w:rPr>
        <w:t>Подпунктом 15</w:t>
      </w:r>
      <w:r w:rsidRPr="0095212E">
        <w:rPr>
          <w:rFonts w:ascii="Times New Roman" w:eastAsia="Times New Roman" w:hAnsi="Times New Roman" w:cs="Times New Roman"/>
          <w:i/>
          <w:snapToGrid w:val="0"/>
          <w:sz w:val="32"/>
          <w:szCs w:val="32"/>
          <w:vertAlign w:val="superscript"/>
          <w:lang w:eastAsia="ru-RU"/>
        </w:rPr>
        <w:t>2</w:t>
      </w:r>
      <w:r w:rsidRPr="0095212E">
        <w:rPr>
          <w:rFonts w:ascii="Times New Roman" w:eastAsia="Times New Roman" w:hAnsi="Times New Roman" w:cs="Times New Roman"/>
          <w:i/>
          <w:snapToGrid w:val="0"/>
          <w:sz w:val="32"/>
          <w:szCs w:val="32"/>
          <w:lang w:eastAsia="ru-RU"/>
        </w:rPr>
        <w:t xml:space="preserve"> Порядка осуществления общественного контроля руководителями и представителями Федерации профсоюзов Беларуси, ее организационных структур, профессиональных союзов, входящих в ФПБ, и их организационных структур, утвержденным постановлением Президиума Совета Федерации профсоюзов Беларуси от 25 августа 2010 г. № 180 "Об осуществлении общественного контроля профессиональными союзами" (с изм. и доп.) установлено следующее:</w:t>
      </w:r>
    </w:p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32"/>
          <w:szCs w:val="32"/>
          <w:lang w:eastAsia="ru-RU"/>
        </w:rPr>
      </w:pPr>
      <w:r w:rsidRPr="0095212E">
        <w:rPr>
          <w:rFonts w:ascii="Times New Roman" w:eastAsia="Times New Roman" w:hAnsi="Times New Roman" w:cs="Times New Roman"/>
          <w:i/>
          <w:snapToGrid w:val="0"/>
          <w:sz w:val="32"/>
          <w:szCs w:val="32"/>
          <w:lang w:eastAsia="ru-RU"/>
        </w:rPr>
        <w:t>по результатам мониторинга, в ходе которого выявлены нарушения актов законодательства или коллективного договора (соглашения), выдаются рекомендации по устранению установленных нарушений актов законодательства, коллективного договора (соглашения);</w:t>
      </w:r>
    </w:p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32"/>
          <w:szCs w:val="32"/>
          <w:lang w:eastAsia="ru-RU"/>
        </w:rPr>
      </w:pPr>
      <w:r w:rsidRPr="0095212E">
        <w:rPr>
          <w:rFonts w:ascii="Times New Roman" w:eastAsia="Times New Roman" w:hAnsi="Times New Roman" w:cs="Times New Roman"/>
          <w:i/>
          <w:snapToGrid w:val="0"/>
          <w:sz w:val="32"/>
          <w:szCs w:val="32"/>
          <w:lang w:eastAsia="ru-RU"/>
        </w:rPr>
        <w:t>результаты мониторинга, в ходе которого не выявлено нарушений актов законодательства, коллективного договора (соглашения), оформляются справкой.</w:t>
      </w:r>
    </w:p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32"/>
          <w:szCs w:val="32"/>
          <w:lang w:eastAsia="ru-RU"/>
        </w:rPr>
      </w:pPr>
      <w:r w:rsidRPr="0095212E">
        <w:rPr>
          <w:rFonts w:ascii="Times New Roman" w:eastAsia="Times New Roman" w:hAnsi="Times New Roman" w:cs="Times New Roman"/>
          <w:i/>
          <w:snapToGrid w:val="0"/>
          <w:sz w:val="32"/>
          <w:szCs w:val="32"/>
          <w:lang w:eastAsia="ru-RU"/>
        </w:rPr>
        <w:t>Пример:</w:t>
      </w:r>
    </w:p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32"/>
          <w:szCs w:val="32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8484"/>
        <w:gridCol w:w="851"/>
      </w:tblGrid>
      <w:tr w:rsidR="0095212E" w:rsidRPr="0095212E" w:rsidTr="0095212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осуществления общественного контроля составлено,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5212E" w:rsidRPr="0095212E" w:rsidTr="0095212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5212E" w:rsidRPr="0095212E" w:rsidTr="0095212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95212E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В строке 4 указывается количество выявленных при осуществлении общественного контроля нарушений согласно информации, содержащейся в выданных нанимателям рекомендациях.</w:t>
      </w:r>
    </w:p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95212E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В строке 5 указывается количество устраненных, после выданных актов реагирования, нанимателями нарушений и подтверждаемых ответами нанимателей в адрес профсоюза. </w:t>
      </w:r>
    </w:p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95212E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В строке 6 указывается количество привлеченных должностных лиц нанимателя к дисциплинарной ответственности по результатам мероприятий общественного контроля.</w:t>
      </w:r>
    </w:p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95212E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lastRenderedPageBreak/>
        <w:t>В строке 7 указывается количество восстановленных на работе (например, путем представления интересов в судебных инстанциях, проведения переговоров с нанимателем, направления ходатайств от профсоюзной организации).</w:t>
      </w:r>
    </w:p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95212E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В строке 8 указываются сведения о возвращенных незаконно удержанных или не выплаченных членам профсоюзов денежных суммах по требованиям профсоюзных органов.</w:t>
      </w:r>
    </w:p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32"/>
          <w:szCs w:val="32"/>
          <w:lang w:eastAsia="ru-RU"/>
        </w:rPr>
      </w:pPr>
      <w:proofErr w:type="spellStart"/>
      <w:r w:rsidRPr="0095212E">
        <w:rPr>
          <w:rFonts w:ascii="Times New Roman" w:eastAsia="Times New Roman" w:hAnsi="Times New Roman" w:cs="Times New Roman"/>
          <w:i/>
          <w:snapToGrid w:val="0"/>
          <w:sz w:val="32"/>
          <w:szCs w:val="32"/>
          <w:lang w:eastAsia="ru-RU"/>
        </w:rPr>
        <w:t>Справочно</w:t>
      </w:r>
      <w:proofErr w:type="spellEnd"/>
      <w:r w:rsidRPr="0095212E">
        <w:rPr>
          <w:rFonts w:ascii="Times New Roman" w:eastAsia="Times New Roman" w:hAnsi="Times New Roman" w:cs="Times New Roman"/>
          <w:i/>
          <w:snapToGrid w:val="0"/>
          <w:sz w:val="32"/>
          <w:szCs w:val="32"/>
          <w:lang w:eastAsia="ru-RU"/>
        </w:rPr>
        <w:t>:</w:t>
      </w:r>
    </w:p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napToGrid w:val="0"/>
          <w:sz w:val="32"/>
          <w:szCs w:val="32"/>
          <w:lang w:eastAsia="ru-RU"/>
        </w:rPr>
      </w:pPr>
      <w:r w:rsidRPr="0095212E">
        <w:rPr>
          <w:rFonts w:ascii="Times New Roman" w:eastAsia="Times New Roman" w:hAnsi="Times New Roman" w:cs="Times New Roman"/>
          <w:b/>
          <w:i/>
          <w:snapToGrid w:val="0"/>
          <w:sz w:val="32"/>
          <w:szCs w:val="32"/>
          <w:lang w:eastAsia="ru-RU"/>
        </w:rPr>
        <w:t>Сведения должны подтверждаться выданными и исполненными рекомендациями.</w:t>
      </w:r>
    </w:p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95212E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В строке 9 указывается количество рассмотренных за отчетный период письменных, электронных обращений по правовым вопросам.</w:t>
      </w:r>
    </w:p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95212E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Данные по строке 10 должны быть равны сумме данных по строкам 10.1 – 10.4.</w:t>
      </w:r>
    </w:p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32"/>
          <w:szCs w:val="32"/>
          <w:lang w:eastAsia="ru-RU"/>
        </w:rPr>
      </w:pPr>
      <w:proofErr w:type="spellStart"/>
      <w:r w:rsidRPr="0095212E">
        <w:rPr>
          <w:rFonts w:ascii="Times New Roman" w:eastAsia="Times New Roman" w:hAnsi="Times New Roman" w:cs="Times New Roman"/>
          <w:i/>
          <w:snapToGrid w:val="0"/>
          <w:sz w:val="32"/>
          <w:szCs w:val="32"/>
          <w:lang w:eastAsia="ru-RU"/>
        </w:rPr>
        <w:t>Справочно</w:t>
      </w:r>
      <w:proofErr w:type="spellEnd"/>
      <w:r w:rsidRPr="0095212E">
        <w:rPr>
          <w:rFonts w:ascii="Times New Roman" w:eastAsia="Times New Roman" w:hAnsi="Times New Roman" w:cs="Times New Roman"/>
          <w:i/>
          <w:snapToGrid w:val="0"/>
          <w:sz w:val="32"/>
          <w:szCs w:val="32"/>
          <w:lang w:eastAsia="ru-RU"/>
        </w:rPr>
        <w:t>:</w:t>
      </w:r>
    </w:p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32"/>
          <w:szCs w:val="32"/>
          <w:lang w:eastAsia="ru-RU"/>
        </w:rPr>
      </w:pPr>
      <w:r w:rsidRPr="0095212E">
        <w:rPr>
          <w:rFonts w:ascii="Times New Roman" w:eastAsia="Times New Roman" w:hAnsi="Times New Roman" w:cs="Times New Roman"/>
          <w:i/>
          <w:snapToGrid w:val="0"/>
          <w:sz w:val="32"/>
          <w:szCs w:val="32"/>
          <w:lang w:eastAsia="ru-RU"/>
        </w:rPr>
        <w:t>Сведения о количестве консультаций по правовым вопросам, данных в ходе личного приема, по телефону, должны подтверждаться данными учета консультаций, зафиксированными в форме, принятой в профсоюзной организации (учет может вестись в электронном виде, на бумажном носителе).</w:t>
      </w:r>
    </w:p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95212E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Пример:</w:t>
      </w:r>
    </w:p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8484"/>
        <w:gridCol w:w="851"/>
      </w:tblGrid>
      <w:tr w:rsidR="0095212E" w:rsidRPr="0095212E" w:rsidTr="0095212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консультаций по правовым вопросам,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5212E" w:rsidRPr="0095212E" w:rsidTr="0095212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личном приеме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5212E" w:rsidRPr="0095212E" w:rsidTr="0095212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5212E" w:rsidRPr="0095212E" w:rsidTr="0095212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СМИ, в ходе работы "прямых линий", "круглых столов"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5212E" w:rsidRPr="0095212E" w:rsidTr="0095212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 глобальной компьютерной сети Интернет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95212E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В строке 11 указывается количество мероприятий, направленных на обучение и популяризацию правовых знаний (например, выступление с лекциями перед профсоюзным активом).</w:t>
      </w:r>
    </w:p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95212E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В строке 12 указывается сумма взысканной задолженности по </w:t>
      </w:r>
      <w:proofErr w:type="spellStart"/>
      <w:r w:rsidRPr="0095212E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неперечисленным</w:t>
      </w:r>
      <w:proofErr w:type="spellEnd"/>
      <w:r w:rsidRPr="0095212E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профсоюзным взносам за отчетный период.</w:t>
      </w:r>
    </w:p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32"/>
          <w:szCs w:val="32"/>
          <w:lang w:eastAsia="ru-RU"/>
        </w:rPr>
      </w:pPr>
      <w:proofErr w:type="spellStart"/>
      <w:r w:rsidRPr="0095212E">
        <w:rPr>
          <w:rFonts w:ascii="Times New Roman" w:eastAsia="Times New Roman" w:hAnsi="Times New Roman" w:cs="Times New Roman"/>
          <w:i/>
          <w:snapToGrid w:val="0"/>
          <w:sz w:val="32"/>
          <w:szCs w:val="32"/>
          <w:lang w:eastAsia="ru-RU"/>
        </w:rPr>
        <w:t>Справочно</w:t>
      </w:r>
      <w:proofErr w:type="spellEnd"/>
      <w:r w:rsidRPr="0095212E">
        <w:rPr>
          <w:rFonts w:ascii="Times New Roman" w:eastAsia="Times New Roman" w:hAnsi="Times New Roman" w:cs="Times New Roman"/>
          <w:i/>
          <w:snapToGrid w:val="0"/>
          <w:sz w:val="32"/>
          <w:szCs w:val="32"/>
          <w:lang w:eastAsia="ru-RU"/>
        </w:rPr>
        <w:t>:</w:t>
      </w:r>
    </w:p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napToGrid w:val="0"/>
          <w:sz w:val="32"/>
          <w:szCs w:val="32"/>
          <w:lang w:eastAsia="ru-RU"/>
        </w:rPr>
      </w:pPr>
      <w:r w:rsidRPr="0095212E">
        <w:rPr>
          <w:rFonts w:ascii="Times New Roman" w:eastAsia="Times New Roman" w:hAnsi="Times New Roman" w:cs="Times New Roman"/>
          <w:b/>
          <w:i/>
          <w:snapToGrid w:val="0"/>
          <w:sz w:val="32"/>
          <w:szCs w:val="32"/>
          <w:lang w:eastAsia="ru-RU"/>
        </w:rPr>
        <w:t>Сведения должны подтверждаться выданными и исполненными рекомендациями.</w:t>
      </w:r>
    </w:p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95212E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Примечание. Председатели районных, городских (региональных) объединений организаций профсоюзов, входящих в Федерацию профсоюзов Беларуси, заполняют форму с учетом </w:t>
      </w:r>
      <w:r w:rsidRPr="0095212E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lastRenderedPageBreak/>
        <w:t>информации профсоюзного инспектора труда об осуществлении общественного контроля, иных полномочий. При этом показатели работы председателя районного, городского (регионального) объединений организаций профсоюзов, входящих в Федерацию профсоюзов Беларуси, и показатели, основанные на информации, представленной профсоюзным инспектором труда, разделяются знаком "/".</w:t>
      </w:r>
    </w:p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32"/>
          <w:szCs w:val="32"/>
          <w:lang w:eastAsia="ru-RU"/>
        </w:rPr>
      </w:pPr>
      <w:r w:rsidRPr="0095212E">
        <w:rPr>
          <w:rFonts w:ascii="Times New Roman" w:eastAsia="Times New Roman" w:hAnsi="Times New Roman" w:cs="Times New Roman"/>
          <w:i/>
          <w:snapToGrid w:val="0"/>
          <w:sz w:val="32"/>
          <w:szCs w:val="32"/>
          <w:lang w:eastAsia="ru-RU"/>
        </w:rPr>
        <w:t>Пример:</w:t>
      </w:r>
    </w:p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95212E" w:rsidRPr="0095212E" w:rsidRDefault="0095212E" w:rsidP="0095212E">
      <w:pPr>
        <w:keepNext/>
        <w:widowControl w:val="0"/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181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</w:p>
    <w:p w:rsidR="0095212E" w:rsidRPr="0095212E" w:rsidRDefault="0095212E" w:rsidP="0095212E">
      <w:pPr>
        <w:keepNext/>
        <w:widowControl w:val="0"/>
        <w:tabs>
          <w:tab w:val="center" w:pos="9639"/>
        </w:tabs>
        <w:autoSpaceDE w:val="0"/>
        <w:autoSpaceDN w:val="0"/>
        <w:adjustRightInd w:val="0"/>
        <w:spacing w:after="0" w:line="240" w:lineRule="auto"/>
        <w:ind w:right="181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руководителями и уполномоченными представителями профсоюзов общественного контроля за соблюдением законодательства Республики Беларусь о труде, защите трудовых и социально-экономических прав и интересов работников в формах, не связанных с проведением проверок </w:t>
      </w:r>
    </w:p>
    <w:p w:rsidR="0095212E" w:rsidRPr="0095212E" w:rsidRDefault="0095212E" w:rsidP="0095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8212"/>
        <w:gridCol w:w="1123"/>
      </w:tblGrid>
      <w:tr w:rsidR="0095212E" w:rsidRPr="0095212E" w:rsidTr="0095212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организаций, их обособленных подразделений, в отношении которых осуществлен общественный контроль,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</w:t>
            </w:r>
          </w:p>
        </w:tc>
      </w:tr>
      <w:tr w:rsidR="0095212E" w:rsidRPr="0095212E" w:rsidTr="0095212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 том числе организаций частной формы собственности, </w:t>
            </w: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обособленных подразделений, </w:t>
            </w:r>
            <w:r w:rsidRPr="009521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которых профсоюз не создан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212E" w:rsidRPr="0095212E" w:rsidTr="0095212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Проведено мероприятий по общественному контролю,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10/8</w:t>
            </w:r>
          </w:p>
        </w:tc>
      </w:tr>
      <w:tr w:rsidR="0095212E" w:rsidRPr="0095212E" w:rsidTr="0095212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8/6</w:t>
            </w:r>
          </w:p>
        </w:tc>
      </w:tr>
      <w:tr w:rsidR="0095212E" w:rsidRPr="0095212E" w:rsidTr="0095212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участие в работе коллегиальных органов, комиссий и иных формах, предусмотренных законодательством, коллективными договорами (соглашениями), не связанных с проведением проверок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</w:tr>
      <w:tr w:rsidR="0095212E" w:rsidRPr="0095212E" w:rsidTr="0095212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осуществления общественного контроля составлено,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</w:p>
        </w:tc>
      </w:tr>
      <w:tr w:rsidR="0095212E" w:rsidRPr="0095212E" w:rsidTr="0095212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</w:t>
            </w:r>
          </w:p>
        </w:tc>
      </w:tr>
      <w:tr w:rsidR="0095212E" w:rsidRPr="0095212E" w:rsidTr="0095212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</w:t>
            </w:r>
          </w:p>
        </w:tc>
      </w:tr>
      <w:tr w:rsidR="0095212E" w:rsidRPr="0095212E" w:rsidTr="0095212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нарушений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20/15</w:t>
            </w:r>
          </w:p>
        </w:tc>
      </w:tr>
      <w:tr w:rsidR="0095212E" w:rsidRPr="0095212E" w:rsidTr="0095212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нанимателями нарушений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18/14</w:t>
            </w:r>
          </w:p>
        </w:tc>
      </w:tr>
      <w:tr w:rsidR="0095212E" w:rsidRPr="0095212E" w:rsidTr="0095212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 уполномоченных должностных лиц нанимателя к дисциплинарной ответственности по результатам мероприятий общественного контроля</w:t>
            </w:r>
            <w:r w:rsidRPr="0095212E">
              <w:rPr>
                <w:rFonts w:ascii="Times New Roman" w:eastAsia="Times New Roman" w:hAnsi="Times New Roman" w:cs="Times New Roman"/>
                <w:lang w:eastAsia="ru-RU"/>
              </w:rPr>
              <w:t xml:space="preserve"> 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95212E" w:rsidRPr="0095212E" w:rsidTr="0095212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Восстановлено на работе,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</w:tr>
      <w:tr w:rsidR="0095212E" w:rsidRPr="0095212E" w:rsidTr="0095212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 незаконно удержанных или не выплаченных членам профсоюзов денежных сумм по требованиям профсоюзных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1000/300</w:t>
            </w:r>
          </w:p>
        </w:tc>
      </w:tr>
      <w:tr w:rsidR="0095212E" w:rsidRPr="0095212E" w:rsidTr="0095212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письменных, электронных обращений по правовым вопросам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10/8</w:t>
            </w:r>
          </w:p>
        </w:tc>
      </w:tr>
      <w:tr w:rsidR="0095212E" w:rsidRPr="0095212E" w:rsidTr="0095212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консультаций по правовым вопросам,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200/50</w:t>
            </w:r>
          </w:p>
        </w:tc>
      </w:tr>
      <w:tr w:rsidR="0095212E" w:rsidRPr="0095212E" w:rsidTr="0095212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личном приеме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20/10</w:t>
            </w:r>
          </w:p>
        </w:tc>
      </w:tr>
      <w:tr w:rsidR="0095212E" w:rsidRPr="0095212E" w:rsidTr="0095212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150/30</w:t>
            </w:r>
          </w:p>
        </w:tc>
      </w:tr>
      <w:tr w:rsidR="0095212E" w:rsidRPr="0095212E" w:rsidTr="0095212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СМИ, в ходе работы "прямых линий", "круглых столов"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10/5</w:t>
            </w:r>
          </w:p>
        </w:tc>
      </w:tr>
      <w:tr w:rsidR="0095212E" w:rsidRPr="0095212E" w:rsidTr="0095212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 глобальной компьютерной сети Интернет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20/5</w:t>
            </w:r>
          </w:p>
        </w:tc>
      </w:tr>
      <w:tr w:rsidR="0095212E" w:rsidRPr="0095212E" w:rsidTr="0095212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мероприятий, направленных на обучение и популяризацию правовых знаний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</w:t>
            </w:r>
          </w:p>
        </w:tc>
      </w:tr>
      <w:tr w:rsidR="0095212E" w:rsidRPr="0095212E" w:rsidTr="0095212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Взыскано задолженности по </w:t>
            </w:r>
            <w:proofErr w:type="spellStart"/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неперечисленным</w:t>
            </w:r>
            <w:proofErr w:type="spellEnd"/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профсоюзным взносам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E" w:rsidRPr="0095212E" w:rsidRDefault="0095212E" w:rsidP="009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500/100</w:t>
            </w:r>
          </w:p>
        </w:tc>
      </w:tr>
    </w:tbl>
    <w:p w:rsidR="0095212E" w:rsidRPr="0095212E" w:rsidRDefault="0095212E" w:rsidP="0095212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212E" w:rsidRPr="0095212E" w:rsidRDefault="0095212E" w:rsidP="0095212E">
      <w:pPr>
        <w:tabs>
          <w:tab w:val="left" w:pos="7230"/>
          <w:tab w:val="left" w:pos="114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212E" w:rsidRPr="0095212E" w:rsidRDefault="0095212E" w:rsidP="0095212E">
      <w:pPr>
        <w:tabs>
          <w:tab w:val="left" w:pos="7230"/>
          <w:tab w:val="left" w:pos="114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212E" w:rsidRPr="0095212E" w:rsidRDefault="0095212E" w:rsidP="0095212E">
      <w:pPr>
        <w:tabs>
          <w:tab w:val="left" w:pos="7230"/>
          <w:tab w:val="left" w:pos="114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212E" w:rsidRPr="0095212E" w:rsidRDefault="0095212E" w:rsidP="0095212E">
      <w:pPr>
        <w:tabs>
          <w:tab w:val="left" w:pos="7230"/>
          <w:tab w:val="left" w:pos="114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2081" w:rsidRDefault="00C12081"/>
    <w:sectPr w:rsidR="00C1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6400C"/>
    <w:multiLevelType w:val="hybridMultilevel"/>
    <w:tmpl w:val="DD583A0C"/>
    <w:lvl w:ilvl="0" w:tplc="7C3806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EF"/>
    <w:rsid w:val="00270EEF"/>
    <w:rsid w:val="0095212E"/>
    <w:rsid w:val="00C1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F8C0F-701B-4B0C-9F63-34A66766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1116</Words>
  <Characters>6365</Characters>
  <Application>Microsoft Office Word</Application>
  <DocSecurity>0</DocSecurity>
  <Lines>53</Lines>
  <Paragraphs>14</Paragraphs>
  <ScaleCrop>false</ScaleCrop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2023-01-17T06:29:00Z</dcterms:created>
  <dcterms:modified xsi:type="dcterms:W3CDTF">2023-01-17T06:29:00Z</dcterms:modified>
</cp:coreProperties>
</file>